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F0B9B5" wp14:editId="1D11387C">
            <wp:extent cx="517525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>НИЗИНСКОЕ СЕЛЬСКОЕ ПОСЕЛЕНИЕ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>ЛОМОНОСОВСКИЙ МУНИЦИПАЛЬНЫЙ РАЙОН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>(четвертый созыв)</w:t>
      </w: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6BD" w:rsidRPr="00D406BD" w:rsidRDefault="00D406BD" w:rsidP="00D40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        </w:t>
      </w:r>
    </w:p>
    <w:p w:rsidR="00D406BD" w:rsidRPr="00D406BD" w:rsidRDefault="00D406BD" w:rsidP="00D40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6BD">
        <w:rPr>
          <w:rFonts w:ascii="Times New Roman" w:eastAsia="Times New Roman" w:hAnsi="Times New Roman" w:cs="Times New Roman"/>
          <w:sz w:val="24"/>
          <w:szCs w:val="24"/>
        </w:rPr>
        <w:t xml:space="preserve">от 14 апреля  2021г.                                                                                                                    №  </w:t>
      </w:r>
      <w:r w:rsidR="00145828"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D406BD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406BD">
        <w:rPr>
          <w:rFonts w:ascii="Times New Roman" w:hAnsi="Times New Roman" w:cs="Times New Roman"/>
          <w:b/>
          <w:iCs/>
          <w:sz w:val="24"/>
          <w:szCs w:val="24"/>
        </w:rPr>
        <w:t xml:space="preserve">Об утверждении порядка установления </w:t>
      </w:r>
      <w:r w:rsidRPr="00D406BD">
        <w:rPr>
          <w:rFonts w:ascii="Times New Roman" w:hAnsi="Times New Roman" w:cs="Times New Roman"/>
          <w:b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3D08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406BD">
        <w:rPr>
          <w:rFonts w:ascii="Times New Roman" w:hAnsi="Times New Roman" w:cs="Times New Roman"/>
          <w:b/>
          <w:sz w:val="24"/>
          <w:szCs w:val="24"/>
        </w:rPr>
        <w:t xml:space="preserve">Низинское сельское поселение </w:t>
      </w:r>
      <w:r w:rsidR="003D08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406BD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  <w:r w:rsidRPr="00D406BD">
        <w:rPr>
          <w:rFonts w:ascii="Times New Roman" w:hAnsi="Times New Roman" w:cs="Times New Roman"/>
          <w:b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D406BD" w:rsidRDefault="00A76574" w:rsidP="00A76574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D406BD" w:rsidRDefault="00A76574" w:rsidP="00A76574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</w:t>
      </w:r>
      <w:r w:rsidR="003D08DA" w:rsidRPr="003D08DA">
        <w:rPr>
          <w:rFonts w:ascii="Times New Roman" w:hAnsi="Times New Roman" w:cs="Times New Roman"/>
          <w:sz w:val="24"/>
          <w:szCs w:val="24"/>
        </w:rPr>
        <w:t xml:space="preserve">Уставом МО Низинское сельское поселение (2017г.), Совет депутатов МО Низинское сельское поселение </w:t>
      </w:r>
      <w:r w:rsidR="003D08DA" w:rsidRPr="003D08DA">
        <w:rPr>
          <w:rFonts w:ascii="Times New Roman" w:hAnsi="Times New Roman" w:cs="Times New Roman"/>
          <w:b/>
          <w:sz w:val="24"/>
          <w:szCs w:val="24"/>
        </w:rPr>
        <w:t>решил</w:t>
      </w:r>
      <w:r w:rsidR="003D08DA" w:rsidRPr="003D08DA">
        <w:rPr>
          <w:rFonts w:ascii="Times New Roman" w:hAnsi="Times New Roman" w:cs="Times New Roman"/>
          <w:sz w:val="24"/>
          <w:szCs w:val="24"/>
        </w:rPr>
        <w:t>:</w:t>
      </w:r>
    </w:p>
    <w:p w:rsidR="00A76574" w:rsidRPr="00D406BD" w:rsidRDefault="00A76574" w:rsidP="003D08DA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74" w:rsidRPr="00D406BD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406BD">
        <w:rPr>
          <w:rFonts w:ascii="Times New Roman" w:hAnsi="Times New Roman" w:cs="Times New Roman"/>
        </w:rPr>
        <w:t xml:space="preserve">1. </w:t>
      </w:r>
      <w:r w:rsidRPr="00D406BD">
        <w:rPr>
          <w:rFonts w:ascii="Times New Roman" w:hAnsi="Times New Roman" w:cs="Times New Roman"/>
          <w:lang w:eastAsia="ru-RU"/>
        </w:rPr>
        <w:t xml:space="preserve">Утвердить </w:t>
      </w:r>
      <w:r w:rsidRPr="00D406BD">
        <w:rPr>
          <w:rFonts w:ascii="Times New Roman" w:hAnsi="Times New Roman" w:cs="Times New Roman"/>
          <w:iCs/>
        </w:rPr>
        <w:t xml:space="preserve">порядок установления льготной арендной платы </w:t>
      </w:r>
      <w:r w:rsidRPr="00D406BD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3D08DA" w:rsidRPr="003D08DA">
        <w:rPr>
          <w:rFonts w:ascii="Times New Roman" w:hAnsi="Times New Roman" w:cs="Times New Roman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D406BD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D406BD">
        <w:rPr>
          <w:rFonts w:ascii="Times New Roman" w:hAnsi="Times New Roman" w:cs="Times New Roman"/>
          <w:iCs/>
        </w:rPr>
        <w:t xml:space="preserve">, </w:t>
      </w:r>
      <w:r w:rsidRPr="00D406BD">
        <w:rPr>
          <w:rFonts w:ascii="Times New Roman" w:hAnsi="Times New Roman" w:cs="Times New Roman"/>
        </w:rPr>
        <w:t xml:space="preserve">согласно </w:t>
      </w:r>
      <w:r w:rsidRPr="00D406BD">
        <w:rPr>
          <w:rFonts w:ascii="Times New Roman" w:hAnsi="Times New Roman" w:cs="Times New Roman"/>
          <w:lang w:eastAsia="ru-RU"/>
        </w:rPr>
        <w:t>приложению</w:t>
      </w:r>
      <w:r w:rsidRPr="00D406BD">
        <w:rPr>
          <w:rFonts w:ascii="Times New Roman" w:hAnsi="Times New Roman" w:cs="Times New Roman"/>
        </w:rPr>
        <w:t>.</w:t>
      </w:r>
    </w:p>
    <w:p w:rsidR="003D08DA" w:rsidRPr="003D08DA" w:rsidRDefault="00A76574" w:rsidP="003D08D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ab/>
      </w:r>
      <w:r w:rsidR="003D08DA" w:rsidRPr="003D08DA">
        <w:rPr>
          <w:rFonts w:ascii="Times New Roman" w:hAnsi="Times New Roman" w:cs="Times New Roman"/>
          <w:sz w:val="24"/>
          <w:szCs w:val="24"/>
        </w:rPr>
        <w:t xml:space="preserve">    3. Настоящее Решение опубликовать в печати (обнародовать на Интернет-сайте МО Низинское сельское поселение).</w:t>
      </w:r>
    </w:p>
    <w:p w:rsidR="00A76574" w:rsidRPr="00D406BD" w:rsidRDefault="003D08DA" w:rsidP="003D08D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08DA">
        <w:rPr>
          <w:rFonts w:ascii="Times New Roman" w:hAnsi="Times New Roman" w:cs="Times New Roman"/>
          <w:sz w:val="24"/>
          <w:szCs w:val="24"/>
        </w:rPr>
        <w:t xml:space="preserve">    4. Настоящее Решение вступает в силу после его опубликования (обнародования).</w:t>
      </w:r>
    </w:p>
    <w:p w:rsidR="00A76574" w:rsidRPr="00D406BD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1A3A" w:rsidRDefault="00B21A3A" w:rsidP="00B21A3A">
      <w:pPr>
        <w:pStyle w:val="a7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муниципального образования</w:t>
      </w:r>
    </w:p>
    <w:p w:rsidR="00B21A3A" w:rsidRPr="00E225F8" w:rsidRDefault="00B21A3A" w:rsidP="00B21A3A">
      <w:pPr>
        <w:pStyle w:val="a7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Низинское сельское поселение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Н.А.Дергачева</w:t>
      </w:r>
      <w:proofErr w:type="spellEnd"/>
    </w:p>
    <w:p w:rsidR="00A76574" w:rsidRPr="00D406BD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6BD" w:rsidRDefault="00D406BD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6BD" w:rsidRDefault="00D406BD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828" w:rsidRDefault="00145828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A3A" w:rsidRPr="00B21A3A" w:rsidRDefault="00B21A3A" w:rsidP="00B21A3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A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B21A3A" w:rsidRPr="00B21A3A" w:rsidRDefault="00B21A3A" w:rsidP="00B21A3A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A3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B21A3A" w:rsidRPr="00B21A3A" w:rsidRDefault="00B21A3A" w:rsidP="00B21A3A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1A3A">
        <w:rPr>
          <w:rFonts w:ascii="Times New Roman" w:eastAsia="Calibri" w:hAnsi="Times New Roman" w:cs="Times New Roman"/>
          <w:sz w:val="24"/>
          <w:szCs w:val="24"/>
        </w:rPr>
        <w:t>МО Низинское сельское поселение</w:t>
      </w:r>
    </w:p>
    <w:p w:rsidR="00D406BD" w:rsidRPr="00D406BD" w:rsidRDefault="00B21A3A" w:rsidP="00B21A3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A3A">
        <w:rPr>
          <w:rFonts w:ascii="Times New Roman" w:eastAsia="Calibri" w:hAnsi="Times New Roman" w:cs="Times New Roman"/>
          <w:sz w:val="24"/>
          <w:szCs w:val="24"/>
        </w:rPr>
        <w:t>№</w:t>
      </w:r>
      <w:r w:rsidR="00145828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bookmarkStart w:id="0" w:name="_GoBack"/>
      <w:bookmarkEnd w:id="0"/>
      <w:r w:rsidRPr="00B21A3A">
        <w:rPr>
          <w:rFonts w:ascii="Times New Roman" w:eastAsia="Calibri" w:hAnsi="Times New Roman" w:cs="Times New Roman"/>
          <w:sz w:val="24"/>
          <w:szCs w:val="24"/>
        </w:rPr>
        <w:t>от 14 апреля 2021г</w:t>
      </w:r>
    </w:p>
    <w:p w:rsidR="008F375E" w:rsidRPr="00D406BD" w:rsidRDefault="008F375E" w:rsidP="008F375E">
      <w:pPr>
        <w:rPr>
          <w:rFonts w:ascii="Times New Roman" w:hAnsi="Times New Roman" w:cs="Times New Roman"/>
          <w:sz w:val="24"/>
          <w:szCs w:val="24"/>
        </w:rPr>
      </w:pP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ПОРЯДОК</w:t>
      </w: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УСТАНОВЛЕНИЯ ЛЬГОТНОЙ АРЕНДНОЙ ПЛАТЫ И ЕЕ РАЗМЕРОВ ЛИЦАМ,</w:t>
      </w: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ВЛАДЕЮЩИМ</w:t>
      </w:r>
      <w:proofErr w:type="gramEnd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 xml:space="preserve"> НА ПРАВЕ АРЕНДЫ ОБЪЕКТАМИ КУЛЬТУРНОГО НАСЛЕДИЯ,</w:t>
      </w: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НАХОДЯЩИМИСЯ</w:t>
      </w:r>
      <w:proofErr w:type="gramEnd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 xml:space="preserve"> В СОБСТВЕННОСТИ</w:t>
      </w:r>
      <w:r w:rsidR="00B21A3A" w:rsidRPr="00B21A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,</w:t>
      </w: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ВЛОЖИВШИМ</w:t>
      </w:r>
      <w:proofErr w:type="gramEnd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 xml:space="preserve"> СВОИ СРЕДСТВА В РАБОТЫ ПО СОХРАНЕНИЮ ОБЪЕКТОВ</w:t>
      </w:r>
    </w:p>
    <w:p w:rsidR="00A76574" w:rsidRPr="00B21A3A" w:rsidRDefault="00A76574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 xml:space="preserve">КУЛЬТУРНОГО НАСЛЕДИЯ И </w:t>
      </w:r>
      <w:proofErr w:type="gramStart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>ОБЕСПЕЧИВШИМ</w:t>
      </w:r>
      <w:proofErr w:type="gramEnd"/>
      <w:r w:rsidRPr="00B21A3A">
        <w:rPr>
          <w:rFonts w:ascii="Times New Roman" w:eastAsiaTheme="minorHAnsi" w:hAnsi="Times New Roman" w:cs="Times New Roman"/>
          <w:b/>
          <w:sz w:val="24"/>
          <w:szCs w:val="24"/>
        </w:rPr>
        <w:t xml:space="preserve"> ВЫПОЛНЕНИЕ ЭТИХ РАБОТ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3D08DA" w:rsidRPr="003D08DA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7C24C5" w:rsidRPr="00D406BD">
        <w:rPr>
          <w:rFonts w:ascii="Times New Roman" w:hAnsi="Times New Roman" w:cs="Times New Roman"/>
          <w:sz w:val="24"/>
          <w:szCs w:val="24"/>
        </w:rPr>
        <w:t xml:space="preserve"> </w:t>
      </w:r>
      <w:r w:rsidRPr="00D406BD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D406BD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D406BD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D406BD">
        <w:rPr>
          <w:rFonts w:ascii="Times New Roman" w:hAnsi="Times New Roman" w:cs="Times New Roman"/>
          <w:sz w:val="24"/>
          <w:szCs w:val="24"/>
        </w:rPr>
        <w:t>го закона от 25 июня 2002</w:t>
      </w:r>
      <w:proofErr w:type="gramEnd"/>
      <w:r w:rsidR="007C24C5" w:rsidRPr="00D40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4C5" w:rsidRPr="00D406BD">
        <w:rPr>
          <w:rFonts w:ascii="Times New Roman" w:hAnsi="Times New Roman" w:cs="Times New Roman"/>
          <w:sz w:val="24"/>
          <w:szCs w:val="24"/>
        </w:rPr>
        <w:t>года № 73-ФЗ «</w:t>
      </w:r>
      <w:r w:rsidRPr="00D406BD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D406BD">
        <w:rPr>
          <w:rFonts w:ascii="Times New Roman" w:hAnsi="Times New Roman" w:cs="Times New Roman"/>
          <w:sz w:val="24"/>
          <w:szCs w:val="24"/>
        </w:rPr>
        <w:t>»</w:t>
      </w:r>
      <w:r w:rsidRPr="00D406BD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D406BD">
        <w:rPr>
          <w:rFonts w:ascii="Times New Roman" w:hAnsi="Times New Roman" w:cs="Times New Roman"/>
          <w:sz w:val="24"/>
          <w:szCs w:val="24"/>
        </w:rPr>
        <w:t>№</w:t>
      </w:r>
      <w:r w:rsidRPr="00D406BD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10" w:history="1">
        <w:r w:rsidRPr="00D406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D406B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D08DA" w:rsidRPr="003D08DA">
        <w:rPr>
          <w:rFonts w:ascii="Times New Roman" w:hAnsi="Times New Roman" w:cs="Times New Roman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7C24C5" w:rsidRPr="00D406BD">
        <w:rPr>
          <w:rFonts w:ascii="Times New Roman" w:hAnsi="Times New Roman" w:cs="Times New Roman"/>
          <w:sz w:val="24"/>
          <w:szCs w:val="24"/>
        </w:rPr>
        <w:t>, которая являе</w:t>
      </w:r>
      <w:r w:rsidRPr="00D406BD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D406BD">
        <w:rPr>
          <w:rFonts w:ascii="Times New Roman" w:hAnsi="Times New Roman" w:cs="Times New Roman"/>
          <w:sz w:val="24"/>
          <w:szCs w:val="24"/>
        </w:rPr>
        <w:t>ем</w:t>
      </w:r>
      <w:r w:rsidRPr="00D406BD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D406BD">
        <w:rPr>
          <w:rFonts w:ascii="Times New Roman" w:hAnsi="Times New Roman" w:cs="Times New Roman"/>
          <w:sz w:val="24"/>
          <w:szCs w:val="24"/>
        </w:rPr>
        <w:t>-</w:t>
      </w:r>
      <w:r w:rsidRPr="00D406BD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D406BD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D406BD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D406BD">
        <w:rPr>
          <w:rFonts w:ascii="Times New Roman" w:hAnsi="Times New Roman" w:cs="Times New Roman"/>
          <w:sz w:val="24"/>
          <w:szCs w:val="24"/>
        </w:rPr>
        <w:t>ь</w:t>
      </w:r>
      <w:r w:rsidRPr="00D406BD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 xml:space="preserve">аботы по сохранению объекта культурного наследия, предусмотренные </w:t>
      </w:r>
      <w:hyperlink r:id="rId11" w:history="1">
        <w:r w:rsidRPr="00D406BD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D406BD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D406BD">
        <w:rPr>
          <w:rFonts w:ascii="Times New Roman" w:hAnsi="Times New Roman" w:cs="Times New Roman"/>
          <w:sz w:val="24"/>
          <w:szCs w:val="24"/>
        </w:rPr>
        <w:t>№</w:t>
      </w:r>
      <w:r w:rsidRPr="00D406BD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3" w:history="1">
        <w:r w:rsidRPr="00D406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D406BD">
        <w:rPr>
          <w:rFonts w:ascii="Times New Roman" w:hAnsi="Times New Roman" w:cs="Times New Roman"/>
          <w:sz w:val="24"/>
          <w:szCs w:val="24"/>
        </w:rPr>
        <w:t>№</w:t>
      </w:r>
      <w:r w:rsidR="00A50184" w:rsidRPr="00D406BD">
        <w:rPr>
          <w:rFonts w:ascii="Times New Roman" w:hAnsi="Times New Roman" w:cs="Times New Roman"/>
          <w:sz w:val="24"/>
          <w:szCs w:val="24"/>
        </w:rPr>
        <w:t xml:space="preserve"> 73-ФЗ</w:t>
      </w:r>
      <w:r w:rsidRPr="00D406BD">
        <w:rPr>
          <w:rFonts w:ascii="Times New Roman" w:hAnsi="Times New Roman" w:cs="Times New Roman"/>
          <w:sz w:val="24"/>
          <w:szCs w:val="24"/>
        </w:rPr>
        <w:t>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D406BD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D406BD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D406BD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D406BD">
        <w:rPr>
          <w:rFonts w:ascii="Times New Roman" w:hAnsi="Times New Roman" w:cs="Times New Roman"/>
          <w:sz w:val="24"/>
          <w:szCs w:val="24"/>
        </w:rPr>
        <w:t>Льготная</w:t>
      </w:r>
      <w:r w:rsidRPr="00D406BD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D406BD">
        <w:rPr>
          <w:rFonts w:ascii="Times New Roman" w:hAnsi="Times New Roman" w:cs="Times New Roman"/>
          <w:sz w:val="24"/>
          <w:szCs w:val="24"/>
        </w:rPr>
        <w:t>ая</w:t>
      </w:r>
      <w:r w:rsidRPr="00D406BD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D406BD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D406BD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D406BD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D406BD">
        <w:rPr>
          <w:rFonts w:ascii="Times New Roman" w:hAnsi="Times New Roman" w:cs="Times New Roman"/>
          <w:sz w:val="24"/>
          <w:szCs w:val="24"/>
        </w:rPr>
        <w:t>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D406BD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D406BD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D406BD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D406BD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proofErr w:type="gramStart"/>
      <w:r w:rsidRPr="00D406BD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lastRenderedPageBreak/>
        <w:t xml:space="preserve">5) акт приемки работ, подготовленный в соответствии с </w:t>
      </w:r>
      <w:hyperlink r:id="rId14" w:history="1">
        <w:r w:rsidRPr="00D406B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>приемки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D406BD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D406BD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 w:rsidRPr="00D406BD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D406BD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 w:rsidRPr="00D406BD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D406BD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D406BD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D406BD">
        <w:rPr>
          <w:rFonts w:ascii="Times New Roman" w:hAnsi="Times New Roman" w:cs="Times New Roman"/>
          <w:sz w:val="24"/>
          <w:szCs w:val="24"/>
        </w:rPr>
        <w:t>е 30</w:t>
      </w:r>
      <w:r w:rsidRPr="00D406BD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D406B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406B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D406BD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D406BD">
        <w:rPr>
          <w:rFonts w:ascii="Times New Roman" w:hAnsi="Times New Roman" w:cs="Times New Roman"/>
          <w:sz w:val="24"/>
          <w:szCs w:val="24"/>
        </w:rPr>
        <w:t>ое) решение</w:t>
      </w:r>
      <w:r w:rsidRPr="00D406BD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D406BD">
        <w:rPr>
          <w:rFonts w:ascii="Times New Roman" w:hAnsi="Times New Roman" w:cs="Times New Roman"/>
          <w:sz w:val="24"/>
          <w:szCs w:val="24"/>
        </w:rPr>
        <w:t>решение</w:t>
      </w:r>
      <w:r w:rsidRPr="00D406BD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D406BD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D406BD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D406BD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D406BD">
          <w:rPr>
            <w:rFonts w:ascii="Times New Roman" w:hAnsi="Times New Roman" w:cs="Times New Roman"/>
            <w:sz w:val="24"/>
            <w:szCs w:val="24"/>
          </w:rPr>
          <w:t>е</w:t>
        </w:r>
        <w:r w:rsidRPr="00D406BD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D406BD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D406BD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D406BD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D406BD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D406BD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D406BD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D406BD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D406BD">
        <w:rPr>
          <w:rFonts w:ascii="Times New Roman" w:hAnsi="Times New Roman" w:cs="Times New Roman"/>
          <w:sz w:val="24"/>
          <w:szCs w:val="24"/>
        </w:rPr>
        <w:t>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BD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D406BD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D406BD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УАП = АП x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>,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 xml:space="preserve"> коэффициент расчета размера льготной арендной платы, равный 0,3 - для объектов вида </w:t>
      </w:r>
      <w:r w:rsidR="007D0F4E" w:rsidRPr="00D406BD">
        <w:rPr>
          <w:rFonts w:ascii="Times New Roman" w:hAnsi="Times New Roman" w:cs="Times New Roman"/>
          <w:sz w:val="24"/>
          <w:szCs w:val="24"/>
        </w:rPr>
        <w:t>«</w:t>
      </w:r>
      <w:r w:rsidRPr="00D406BD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D406BD">
        <w:rPr>
          <w:rFonts w:ascii="Times New Roman" w:hAnsi="Times New Roman" w:cs="Times New Roman"/>
          <w:sz w:val="24"/>
          <w:szCs w:val="24"/>
        </w:rPr>
        <w:t>»</w:t>
      </w:r>
      <w:r w:rsidRPr="00D406BD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D406BD">
        <w:rPr>
          <w:rFonts w:ascii="Times New Roman" w:hAnsi="Times New Roman" w:cs="Times New Roman"/>
          <w:sz w:val="24"/>
          <w:szCs w:val="24"/>
        </w:rPr>
        <w:t>«</w:t>
      </w:r>
      <w:r w:rsidRPr="00D406BD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D406BD">
        <w:rPr>
          <w:rFonts w:ascii="Times New Roman" w:hAnsi="Times New Roman" w:cs="Times New Roman"/>
          <w:sz w:val="24"/>
          <w:szCs w:val="24"/>
        </w:rPr>
        <w:t>» и «</w:t>
      </w:r>
      <w:r w:rsidRPr="00D406BD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D406BD">
        <w:rPr>
          <w:rFonts w:ascii="Times New Roman" w:hAnsi="Times New Roman" w:cs="Times New Roman"/>
          <w:sz w:val="24"/>
          <w:szCs w:val="24"/>
        </w:rPr>
        <w:t>»</w:t>
      </w:r>
      <w:r w:rsidRPr="00D406BD">
        <w:rPr>
          <w:rFonts w:ascii="Times New Roman" w:hAnsi="Times New Roman" w:cs="Times New Roman"/>
          <w:sz w:val="24"/>
          <w:szCs w:val="24"/>
        </w:rPr>
        <w:t>.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Для установления значения</w:t>
      </w:r>
      <w:proofErr w:type="gramStart"/>
      <w:r w:rsidRPr="00D406B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406BD">
        <w:rPr>
          <w:rFonts w:ascii="Times New Roman" w:hAnsi="Times New Roman" w:cs="Times New Roman"/>
          <w:sz w:val="24"/>
          <w:szCs w:val="24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D406BD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D406B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D406BD" w:rsidRDefault="00A76574" w:rsidP="003D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noProof/>
          <w:position w:val="-20"/>
          <w:sz w:val="24"/>
          <w:szCs w:val="24"/>
        </w:rPr>
        <w:drawing>
          <wp:inline distT="0" distB="0" distL="0" distR="0" wp14:anchorId="46E835C4" wp14:editId="5563868E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D406BD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BD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6BD">
        <w:rPr>
          <w:rFonts w:ascii="Times New Roman" w:hAnsi="Times New Roman" w:cs="Times New Roman"/>
          <w:sz w:val="24"/>
          <w:szCs w:val="24"/>
        </w:rPr>
        <w:t>УАП - годовой размер льготной арендной</w:t>
      </w:r>
      <w:r w:rsidRPr="00A76574">
        <w:rPr>
          <w:rFonts w:ascii="Times New Roman" w:hAnsi="Times New Roman" w:cs="Times New Roman"/>
          <w:sz w:val="28"/>
          <w:szCs w:val="28"/>
        </w:rPr>
        <w:t xml:space="preserve"> платы (руб./год).</w:t>
      </w:r>
    </w:p>
    <w:sectPr w:rsidR="00A76574" w:rsidRPr="00A76574" w:rsidSect="00D406BD">
      <w:headerReference w:type="default" r:id="rId16"/>
      <w:pgSz w:w="11906" w:h="16838"/>
      <w:pgMar w:top="28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63" w:rsidRDefault="000A7463" w:rsidP="00982CFA">
      <w:pPr>
        <w:spacing w:after="0" w:line="240" w:lineRule="auto"/>
      </w:pPr>
      <w:r>
        <w:separator/>
      </w:r>
    </w:p>
  </w:endnote>
  <w:endnote w:type="continuationSeparator" w:id="0">
    <w:p w:rsidR="000A7463" w:rsidRDefault="000A7463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63" w:rsidRDefault="000A7463" w:rsidP="00982CFA">
      <w:pPr>
        <w:spacing w:after="0" w:line="240" w:lineRule="auto"/>
      </w:pPr>
      <w:r>
        <w:separator/>
      </w:r>
    </w:p>
  </w:footnote>
  <w:footnote w:type="continuationSeparator" w:id="0">
    <w:p w:rsidR="000A7463" w:rsidRDefault="000A7463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410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0A7463"/>
    <w:rsid w:val="00145828"/>
    <w:rsid w:val="00211C3E"/>
    <w:rsid w:val="003410CF"/>
    <w:rsid w:val="003642EA"/>
    <w:rsid w:val="003D08DA"/>
    <w:rsid w:val="006034A2"/>
    <w:rsid w:val="007C24C5"/>
    <w:rsid w:val="007D0F4E"/>
    <w:rsid w:val="008C267F"/>
    <w:rsid w:val="008F375E"/>
    <w:rsid w:val="00982CFA"/>
    <w:rsid w:val="00A50184"/>
    <w:rsid w:val="00A76574"/>
    <w:rsid w:val="00B21A3A"/>
    <w:rsid w:val="00D406BD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sovet</cp:lastModifiedBy>
  <cp:revision>2</cp:revision>
  <cp:lastPrinted>2021-04-15T09:07:00Z</cp:lastPrinted>
  <dcterms:created xsi:type="dcterms:W3CDTF">2021-04-15T09:10:00Z</dcterms:created>
  <dcterms:modified xsi:type="dcterms:W3CDTF">2021-04-15T09:10:00Z</dcterms:modified>
</cp:coreProperties>
</file>